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2C2FC" w14:textId="77777777" w:rsidR="002E1402" w:rsidRDefault="002E1402" w:rsidP="002E1402">
      <w:pPr>
        <w:pStyle w:val="Nessunaspaziatura"/>
        <w:jc w:val="both"/>
      </w:pPr>
    </w:p>
    <w:p w14:paraId="5FBAFB15" w14:textId="3A7FDC8D" w:rsidR="00F01B1E" w:rsidRPr="0044030D" w:rsidRDefault="00F01B1E" w:rsidP="00F01B1E">
      <w:pPr>
        <w:spacing w:after="0" w:line="240" w:lineRule="auto"/>
        <w:jc w:val="center"/>
        <w:rPr>
          <w:rFonts w:ascii="Century Gothic" w:hAnsi="Century Gothic" w:cstheme="minorHAnsi"/>
          <w:b/>
          <w:sz w:val="24"/>
          <w:szCs w:val="24"/>
        </w:rPr>
      </w:pPr>
      <w:r w:rsidRPr="0044030D">
        <w:rPr>
          <w:rFonts w:ascii="Century Gothic" w:hAnsi="Century Gothic" w:cstheme="minorHAnsi"/>
          <w:b/>
          <w:sz w:val="24"/>
          <w:szCs w:val="24"/>
        </w:rPr>
        <w:t>VERBALE DIPARTIMENTI</w:t>
      </w:r>
      <w:r w:rsidRPr="0044030D">
        <w:rPr>
          <w:rFonts w:ascii="Century Gothic" w:hAnsi="Century Gothic" w:cstheme="minorHAnsi"/>
          <w:b/>
          <w:spacing w:val="-2"/>
          <w:sz w:val="24"/>
          <w:szCs w:val="24"/>
        </w:rPr>
        <w:t xml:space="preserve"> </w:t>
      </w:r>
      <w:r w:rsidRPr="0044030D">
        <w:rPr>
          <w:rFonts w:ascii="Century Gothic" w:hAnsi="Century Gothic" w:cstheme="minorHAnsi"/>
          <w:b/>
          <w:sz w:val="24"/>
          <w:szCs w:val="24"/>
        </w:rPr>
        <w:t>DISCIPLINARI</w:t>
      </w:r>
      <w:r w:rsidRPr="0044030D">
        <w:rPr>
          <w:rFonts w:ascii="Century Gothic" w:hAnsi="Century Gothic" w:cstheme="minorHAnsi"/>
          <w:b/>
          <w:spacing w:val="-1"/>
          <w:sz w:val="24"/>
          <w:szCs w:val="24"/>
        </w:rPr>
        <w:t xml:space="preserve"> </w:t>
      </w:r>
      <w:r w:rsidRPr="0044030D">
        <w:rPr>
          <w:rFonts w:ascii="Century Gothic" w:hAnsi="Century Gothic" w:cstheme="minorHAnsi"/>
          <w:b/>
          <w:sz w:val="24"/>
          <w:szCs w:val="24"/>
        </w:rPr>
        <w:t>SCUOLA</w:t>
      </w:r>
      <w:r w:rsidRPr="0044030D">
        <w:rPr>
          <w:rFonts w:ascii="Century Gothic" w:hAnsi="Century Gothic" w:cstheme="minorHAnsi"/>
          <w:b/>
          <w:spacing w:val="-1"/>
          <w:sz w:val="24"/>
          <w:szCs w:val="24"/>
        </w:rPr>
        <w:t xml:space="preserve"> </w:t>
      </w:r>
      <w:r w:rsidRPr="0044030D">
        <w:rPr>
          <w:rFonts w:ascii="Century Gothic" w:hAnsi="Century Gothic" w:cstheme="minorHAnsi"/>
          <w:b/>
          <w:sz w:val="24"/>
          <w:szCs w:val="24"/>
        </w:rPr>
        <w:t>PRIMARIA</w:t>
      </w:r>
      <w:r w:rsidR="002E1402" w:rsidRPr="0044030D">
        <w:rPr>
          <w:rFonts w:ascii="Century Gothic" w:hAnsi="Century Gothic" w:cstheme="minorHAnsi"/>
          <w:b/>
          <w:sz w:val="24"/>
          <w:szCs w:val="24"/>
        </w:rPr>
        <w:t xml:space="preserve"> DI __________________</w:t>
      </w:r>
    </w:p>
    <w:p w14:paraId="17FCB492" w14:textId="77777777" w:rsidR="00662468" w:rsidRPr="0044030D" w:rsidRDefault="00662468" w:rsidP="00662468">
      <w:pPr>
        <w:pStyle w:val="Corpotesto"/>
        <w:ind w:right="369"/>
        <w:jc w:val="both"/>
        <w:rPr>
          <w:rFonts w:ascii="Century Gothic" w:hAnsi="Century Gothic" w:cstheme="minorHAnsi"/>
          <w:color w:val="000000" w:themeColor="text1"/>
        </w:rPr>
      </w:pPr>
    </w:p>
    <w:p w14:paraId="233F3A9C" w14:textId="3325C657" w:rsidR="00F01B1E" w:rsidRPr="0044030D" w:rsidRDefault="00F01B1E" w:rsidP="0044030D">
      <w:pPr>
        <w:pStyle w:val="Corpotesto"/>
        <w:ind w:right="-1"/>
        <w:jc w:val="both"/>
        <w:rPr>
          <w:rFonts w:ascii="Century Gothic" w:hAnsi="Century Gothic" w:cstheme="minorHAnsi"/>
        </w:rPr>
      </w:pPr>
      <w:r w:rsidRPr="0044030D">
        <w:rPr>
          <w:rFonts w:ascii="Century Gothic" w:hAnsi="Century Gothic" w:cstheme="minorHAnsi"/>
          <w:color w:val="000000" w:themeColor="text1"/>
        </w:rPr>
        <w:t xml:space="preserve">Il giorno </w:t>
      </w:r>
      <w:r w:rsidR="002E1402" w:rsidRPr="0044030D">
        <w:rPr>
          <w:rFonts w:ascii="Century Gothic" w:hAnsi="Century Gothic" w:cstheme="minorHAnsi"/>
          <w:color w:val="000000" w:themeColor="text1"/>
        </w:rPr>
        <w:t>--------</w:t>
      </w:r>
      <w:r w:rsidRPr="0044030D">
        <w:rPr>
          <w:rFonts w:ascii="Century Gothic" w:hAnsi="Century Gothic" w:cstheme="minorHAnsi"/>
          <w:color w:val="000000" w:themeColor="text1"/>
        </w:rPr>
        <w:t xml:space="preserve"> del mese di </w:t>
      </w:r>
      <w:r w:rsidR="002E1402" w:rsidRPr="0044030D">
        <w:rPr>
          <w:rFonts w:ascii="Century Gothic" w:hAnsi="Century Gothic" w:cstheme="minorHAnsi"/>
          <w:color w:val="000000" w:themeColor="text1"/>
        </w:rPr>
        <w:t>------</w:t>
      </w:r>
      <w:r w:rsidRPr="0044030D">
        <w:rPr>
          <w:rFonts w:ascii="Century Gothic" w:hAnsi="Century Gothic" w:cstheme="minorHAnsi"/>
          <w:color w:val="000000" w:themeColor="text1"/>
        </w:rPr>
        <w:t xml:space="preserve"> dell’anno </w:t>
      </w:r>
      <w:r w:rsidR="002E1402" w:rsidRPr="0044030D">
        <w:rPr>
          <w:rFonts w:ascii="Century Gothic" w:hAnsi="Century Gothic" w:cstheme="minorHAnsi"/>
          <w:color w:val="000000" w:themeColor="text1"/>
        </w:rPr>
        <w:t>-----</w:t>
      </w:r>
      <w:r w:rsidRPr="0044030D">
        <w:rPr>
          <w:rFonts w:ascii="Century Gothic" w:hAnsi="Century Gothic" w:cstheme="minorHAnsi"/>
          <w:color w:val="000000" w:themeColor="text1"/>
        </w:rPr>
        <w:t xml:space="preserve">, alle ore </w:t>
      </w:r>
      <w:r w:rsidR="002E1402" w:rsidRPr="0044030D">
        <w:rPr>
          <w:rFonts w:ascii="Century Gothic" w:hAnsi="Century Gothic" w:cstheme="minorHAnsi"/>
          <w:color w:val="000000" w:themeColor="text1"/>
        </w:rPr>
        <w:t>-----</w:t>
      </w:r>
      <w:r w:rsidRPr="0044030D">
        <w:rPr>
          <w:rFonts w:ascii="Century Gothic" w:hAnsi="Century Gothic" w:cstheme="minorHAnsi"/>
          <w:color w:val="000000" w:themeColor="text1"/>
        </w:rPr>
        <w:t>, previa convocazion</w:t>
      </w:r>
      <w:r w:rsidR="002E1402" w:rsidRPr="0044030D">
        <w:rPr>
          <w:rFonts w:ascii="Century Gothic" w:hAnsi="Century Gothic" w:cstheme="minorHAnsi"/>
          <w:color w:val="000000" w:themeColor="text1"/>
        </w:rPr>
        <w:t>e</w:t>
      </w:r>
      <w:r w:rsidRPr="0044030D">
        <w:rPr>
          <w:rFonts w:ascii="Century Gothic" w:hAnsi="Century Gothic" w:cstheme="minorHAnsi"/>
          <w:color w:val="000000" w:themeColor="text1"/>
        </w:rPr>
        <w:t>, si sono r</w:t>
      </w:r>
      <w:r w:rsidR="00662468" w:rsidRPr="0044030D">
        <w:rPr>
          <w:rFonts w:ascii="Century Gothic" w:hAnsi="Century Gothic" w:cstheme="minorHAnsi"/>
          <w:color w:val="000000" w:themeColor="text1"/>
        </w:rPr>
        <w:t>i</w:t>
      </w:r>
      <w:r w:rsidRPr="0044030D">
        <w:rPr>
          <w:rFonts w:ascii="Century Gothic" w:hAnsi="Century Gothic" w:cstheme="minorHAnsi"/>
          <w:color w:val="000000" w:themeColor="text1"/>
        </w:rPr>
        <w:t xml:space="preserve">uniti i </w:t>
      </w:r>
      <w:r w:rsidRPr="0044030D">
        <w:rPr>
          <w:rFonts w:ascii="Century Gothic" w:hAnsi="Century Gothic" w:cstheme="minorHAnsi"/>
        </w:rPr>
        <w:t>dipartimenti</w:t>
      </w:r>
      <w:r w:rsidRPr="0044030D">
        <w:rPr>
          <w:rFonts w:ascii="Century Gothic" w:hAnsi="Century Gothic" w:cstheme="minorHAnsi"/>
          <w:spacing w:val="4"/>
        </w:rPr>
        <w:t xml:space="preserve"> </w:t>
      </w:r>
      <w:r w:rsidRPr="0044030D">
        <w:rPr>
          <w:rFonts w:ascii="Century Gothic" w:hAnsi="Century Gothic" w:cstheme="minorHAnsi"/>
        </w:rPr>
        <w:t>della</w:t>
      </w:r>
      <w:r w:rsidRPr="0044030D">
        <w:rPr>
          <w:rFonts w:ascii="Century Gothic" w:hAnsi="Century Gothic" w:cstheme="minorHAnsi"/>
          <w:spacing w:val="5"/>
        </w:rPr>
        <w:t xml:space="preserve"> </w:t>
      </w:r>
      <w:r w:rsidRPr="0044030D">
        <w:rPr>
          <w:rFonts w:ascii="Century Gothic" w:hAnsi="Century Gothic" w:cstheme="minorHAnsi"/>
        </w:rPr>
        <w:t>scuola</w:t>
      </w:r>
      <w:r w:rsidRPr="0044030D">
        <w:rPr>
          <w:rFonts w:ascii="Century Gothic" w:hAnsi="Century Gothic" w:cstheme="minorHAnsi"/>
          <w:spacing w:val="5"/>
        </w:rPr>
        <w:t xml:space="preserve"> </w:t>
      </w:r>
      <w:r w:rsidRPr="0044030D">
        <w:rPr>
          <w:rFonts w:ascii="Century Gothic" w:hAnsi="Century Gothic" w:cstheme="minorHAnsi"/>
        </w:rPr>
        <w:t>primaria</w:t>
      </w:r>
      <w:r w:rsidRPr="0044030D">
        <w:rPr>
          <w:rFonts w:ascii="Century Gothic" w:hAnsi="Century Gothic" w:cstheme="minorHAnsi"/>
          <w:spacing w:val="4"/>
        </w:rPr>
        <w:t xml:space="preserve"> </w:t>
      </w:r>
      <w:r w:rsidRPr="0044030D">
        <w:rPr>
          <w:rFonts w:ascii="Century Gothic" w:hAnsi="Century Gothic" w:cstheme="minorHAnsi"/>
        </w:rPr>
        <w:t>per discutere</w:t>
      </w:r>
      <w:r w:rsidRPr="0044030D">
        <w:rPr>
          <w:rFonts w:ascii="Century Gothic" w:hAnsi="Century Gothic" w:cstheme="minorHAnsi"/>
          <w:spacing w:val="-2"/>
        </w:rPr>
        <w:t xml:space="preserve"> </w:t>
      </w:r>
      <w:r w:rsidRPr="0044030D">
        <w:rPr>
          <w:rFonts w:ascii="Century Gothic" w:hAnsi="Century Gothic" w:cstheme="minorHAnsi"/>
        </w:rPr>
        <w:t>sui seguenti punti posti all’O.d.G.:</w:t>
      </w:r>
    </w:p>
    <w:p w14:paraId="181624DB" w14:textId="77777777" w:rsidR="00662468" w:rsidRPr="0044030D" w:rsidRDefault="00662468" w:rsidP="0044030D">
      <w:pPr>
        <w:pStyle w:val="Corpotesto"/>
        <w:ind w:left="426" w:right="-1"/>
        <w:jc w:val="both"/>
        <w:rPr>
          <w:rFonts w:ascii="Century Gothic" w:hAnsi="Century Gothic" w:cstheme="minorHAnsi"/>
        </w:rPr>
      </w:pPr>
    </w:p>
    <w:p w14:paraId="2091DD5A" w14:textId="17080C31" w:rsidR="004D7703" w:rsidRPr="0044030D" w:rsidRDefault="004D7703" w:rsidP="0044030D">
      <w:pPr>
        <w:pStyle w:val="Paragrafoelenco"/>
        <w:widowControl w:val="0"/>
        <w:numPr>
          <w:ilvl w:val="0"/>
          <w:numId w:val="3"/>
        </w:numPr>
        <w:autoSpaceDE w:val="0"/>
        <w:autoSpaceDN w:val="0"/>
        <w:spacing w:after="0" w:line="276" w:lineRule="auto"/>
        <w:ind w:left="851" w:right="-1"/>
        <w:jc w:val="both"/>
        <w:rPr>
          <w:rFonts w:ascii="Century Gothic" w:eastAsia="Times New Roman" w:hAnsi="Century Gothic" w:cs="Times New Roman"/>
          <w:sz w:val="24"/>
          <w:szCs w:val="24"/>
        </w:rPr>
      </w:pPr>
      <w:r w:rsidRPr="0044030D">
        <w:rPr>
          <w:rFonts w:ascii="Century Gothic" w:eastAsia="Times New Roman" w:hAnsi="Century Gothic" w:cs="Times New Roman"/>
          <w:sz w:val="24"/>
          <w:szCs w:val="24"/>
        </w:rPr>
        <w:t>Calendarizzazione prove strutturate finali</w:t>
      </w:r>
      <w:r w:rsidR="00AB5FDB" w:rsidRPr="0044030D">
        <w:rPr>
          <w:rFonts w:ascii="Century Gothic" w:eastAsia="Times New Roman" w:hAnsi="Century Gothic" w:cs="Times New Roman"/>
          <w:sz w:val="24"/>
          <w:szCs w:val="24"/>
        </w:rPr>
        <w:t xml:space="preserve"> (italiano, matematica, inglese</w:t>
      </w:r>
      <w:r w:rsidR="0044030D">
        <w:rPr>
          <w:rFonts w:ascii="Century Gothic" w:eastAsia="Times New Roman" w:hAnsi="Century Gothic" w:cs="Times New Roman"/>
          <w:sz w:val="24"/>
          <w:szCs w:val="24"/>
        </w:rPr>
        <w:t>).</w:t>
      </w:r>
    </w:p>
    <w:p w14:paraId="44D87319" w14:textId="2AC877EA" w:rsidR="002E1402" w:rsidRPr="0044030D" w:rsidRDefault="002E1402" w:rsidP="0044030D">
      <w:pPr>
        <w:pStyle w:val="Paragrafoelenco"/>
        <w:widowControl w:val="0"/>
        <w:numPr>
          <w:ilvl w:val="0"/>
          <w:numId w:val="3"/>
        </w:numPr>
        <w:autoSpaceDE w:val="0"/>
        <w:autoSpaceDN w:val="0"/>
        <w:spacing w:after="0" w:line="276" w:lineRule="auto"/>
        <w:ind w:left="851" w:right="-1"/>
        <w:jc w:val="both"/>
        <w:rPr>
          <w:rFonts w:ascii="Century Gothic" w:eastAsia="Times New Roman" w:hAnsi="Century Gothic" w:cs="Times New Roman"/>
          <w:sz w:val="24"/>
          <w:szCs w:val="24"/>
        </w:rPr>
      </w:pPr>
      <w:r w:rsidRPr="0044030D">
        <w:rPr>
          <w:rFonts w:ascii="Century Gothic" w:eastAsia="Times New Roman" w:hAnsi="Century Gothic" w:cs="Times New Roman"/>
          <w:spacing w:val="-1"/>
          <w:sz w:val="24"/>
          <w:szCs w:val="24"/>
        </w:rPr>
        <w:t>Manifestazioni Ampliamento Offerta formativa e stato dell’arte dei progetti</w:t>
      </w:r>
      <w:r w:rsidR="0044030D">
        <w:rPr>
          <w:rFonts w:ascii="Century Gothic" w:eastAsia="Times New Roman" w:hAnsi="Century Gothic" w:cs="Times New Roman"/>
          <w:spacing w:val="-1"/>
          <w:sz w:val="24"/>
          <w:szCs w:val="24"/>
        </w:rPr>
        <w:t>.</w:t>
      </w:r>
    </w:p>
    <w:p w14:paraId="01F37722" w14:textId="67AD03C1" w:rsidR="004D7703" w:rsidRPr="0044030D" w:rsidRDefault="002E1402" w:rsidP="0044030D">
      <w:pPr>
        <w:pStyle w:val="Paragrafoelenco"/>
        <w:widowControl w:val="0"/>
        <w:numPr>
          <w:ilvl w:val="0"/>
          <w:numId w:val="3"/>
        </w:numPr>
        <w:autoSpaceDE w:val="0"/>
        <w:autoSpaceDN w:val="0"/>
        <w:spacing w:after="0" w:line="276" w:lineRule="auto"/>
        <w:ind w:left="851" w:right="-1"/>
        <w:jc w:val="both"/>
        <w:rPr>
          <w:rFonts w:ascii="Century Gothic" w:eastAsia="Times New Roman" w:hAnsi="Century Gothic" w:cs="Times New Roman"/>
          <w:sz w:val="24"/>
          <w:szCs w:val="24"/>
        </w:rPr>
      </w:pPr>
      <w:r w:rsidRPr="0044030D">
        <w:rPr>
          <w:rFonts w:ascii="Century Gothic" w:eastAsia="Times New Roman" w:hAnsi="Century Gothic" w:cs="Times New Roman"/>
          <w:spacing w:val="-1"/>
          <w:sz w:val="24"/>
          <w:szCs w:val="24"/>
        </w:rPr>
        <w:t>Proposte formative</w:t>
      </w:r>
      <w:r w:rsidR="0044030D">
        <w:rPr>
          <w:rFonts w:ascii="Century Gothic" w:eastAsia="Times New Roman" w:hAnsi="Century Gothic" w:cs="Times New Roman"/>
          <w:spacing w:val="-1"/>
          <w:sz w:val="24"/>
          <w:szCs w:val="24"/>
        </w:rPr>
        <w:t>.</w:t>
      </w:r>
    </w:p>
    <w:p w14:paraId="5345542E" w14:textId="4D996376" w:rsidR="002E1402" w:rsidRPr="0044030D" w:rsidRDefault="002E1402" w:rsidP="0044030D">
      <w:pPr>
        <w:widowControl w:val="0"/>
        <w:numPr>
          <w:ilvl w:val="0"/>
          <w:numId w:val="3"/>
        </w:numPr>
        <w:autoSpaceDE w:val="0"/>
        <w:autoSpaceDN w:val="0"/>
        <w:spacing w:after="0"/>
        <w:ind w:left="851" w:right="-1"/>
        <w:jc w:val="both"/>
        <w:rPr>
          <w:rFonts w:ascii="Century Gothic" w:eastAsia="Times New Roman" w:hAnsi="Century Gothic" w:cs="Times New Roman"/>
          <w:sz w:val="24"/>
          <w:szCs w:val="24"/>
          <w:lang w:eastAsia="en-US"/>
        </w:rPr>
      </w:pPr>
      <w:r w:rsidRPr="0044030D">
        <w:rPr>
          <w:rFonts w:ascii="Century Gothic" w:eastAsia="Times New Roman" w:hAnsi="Century Gothic" w:cs="Times New Roman"/>
          <w:spacing w:val="-1"/>
          <w:sz w:val="24"/>
          <w:szCs w:val="24"/>
          <w:lang w:eastAsia="en-US"/>
        </w:rPr>
        <w:t>Analisi</w:t>
      </w:r>
      <w:r w:rsidRPr="0044030D">
        <w:rPr>
          <w:rFonts w:ascii="Century Gothic" w:eastAsia="Times New Roman" w:hAnsi="Century Gothic" w:cs="Times New Roman"/>
          <w:sz w:val="24"/>
          <w:szCs w:val="24"/>
          <w:lang w:eastAsia="en-US"/>
        </w:rPr>
        <w:t>/confronto</w:t>
      </w:r>
      <w:r w:rsidRPr="0044030D">
        <w:rPr>
          <w:rFonts w:ascii="Century Gothic" w:eastAsia="Times New Roman" w:hAnsi="Century Gothic" w:cs="Times New Roman"/>
          <w:spacing w:val="1"/>
          <w:sz w:val="24"/>
          <w:szCs w:val="24"/>
          <w:lang w:eastAsia="en-US"/>
        </w:rPr>
        <w:t xml:space="preserve"> </w:t>
      </w:r>
      <w:r w:rsidRPr="0044030D">
        <w:rPr>
          <w:rFonts w:ascii="Century Gothic" w:eastAsia="Times New Roman" w:hAnsi="Century Gothic" w:cs="Times New Roman"/>
          <w:sz w:val="24"/>
          <w:szCs w:val="24"/>
          <w:lang w:eastAsia="en-US"/>
        </w:rPr>
        <w:t>e</w:t>
      </w:r>
      <w:r w:rsidRPr="0044030D">
        <w:rPr>
          <w:rFonts w:ascii="Century Gothic" w:eastAsia="Times New Roman" w:hAnsi="Century Gothic" w:cs="Times New Roman"/>
          <w:spacing w:val="-13"/>
          <w:sz w:val="24"/>
          <w:szCs w:val="24"/>
          <w:lang w:eastAsia="en-US"/>
        </w:rPr>
        <w:t xml:space="preserve"> </w:t>
      </w:r>
      <w:r w:rsidRPr="0044030D">
        <w:rPr>
          <w:rFonts w:ascii="Century Gothic" w:eastAsia="Times New Roman" w:hAnsi="Century Gothic" w:cs="Times New Roman"/>
          <w:sz w:val="24"/>
          <w:szCs w:val="24"/>
          <w:lang w:eastAsia="en-US"/>
        </w:rPr>
        <w:t>valutazione</w:t>
      </w:r>
      <w:r w:rsidRPr="0044030D">
        <w:rPr>
          <w:rFonts w:ascii="Century Gothic" w:eastAsia="Times New Roman" w:hAnsi="Century Gothic" w:cs="Times New Roman"/>
          <w:spacing w:val="-1"/>
          <w:sz w:val="24"/>
          <w:szCs w:val="24"/>
          <w:lang w:eastAsia="en-US"/>
        </w:rPr>
        <w:t xml:space="preserve"> </w:t>
      </w:r>
      <w:r w:rsidRPr="0044030D">
        <w:rPr>
          <w:rFonts w:ascii="Century Gothic" w:eastAsia="Times New Roman" w:hAnsi="Century Gothic" w:cs="Times New Roman"/>
          <w:sz w:val="24"/>
          <w:szCs w:val="24"/>
          <w:lang w:eastAsia="en-US"/>
        </w:rPr>
        <w:t>dei libri</w:t>
      </w:r>
      <w:r w:rsidRPr="0044030D">
        <w:rPr>
          <w:rFonts w:ascii="Century Gothic" w:eastAsia="Times New Roman" w:hAnsi="Century Gothic" w:cs="Times New Roman"/>
          <w:spacing w:val="-2"/>
          <w:sz w:val="24"/>
          <w:szCs w:val="24"/>
          <w:lang w:eastAsia="en-US"/>
        </w:rPr>
        <w:t xml:space="preserve"> </w:t>
      </w:r>
      <w:r w:rsidRPr="0044030D">
        <w:rPr>
          <w:rFonts w:ascii="Century Gothic" w:eastAsia="Times New Roman" w:hAnsi="Century Gothic" w:cs="Times New Roman"/>
          <w:sz w:val="24"/>
          <w:szCs w:val="24"/>
          <w:lang w:eastAsia="en-US"/>
        </w:rPr>
        <w:t>di</w:t>
      </w:r>
      <w:r w:rsidRPr="0044030D">
        <w:rPr>
          <w:rFonts w:ascii="Century Gothic" w:eastAsia="Times New Roman" w:hAnsi="Century Gothic" w:cs="Times New Roman"/>
          <w:spacing w:val="-6"/>
          <w:sz w:val="24"/>
          <w:szCs w:val="24"/>
          <w:lang w:eastAsia="en-US"/>
        </w:rPr>
        <w:t xml:space="preserve"> </w:t>
      </w:r>
      <w:r w:rsidRPr="0044030D">
        <w:rPr>
          <w:rFonts w:ascii="Century Gothic" w:eastAsia="Times New Roman" w:hAnsi="Century Gothic" w:cs="Times New Roman"/>
          <w:sz w:val="24"/>
          <w:szCs w:val="24"/>
          <w:lang w:eastAsia="en-US"/>
        </w:rPr>
        <w:t>testo</w:t>
      </w:r>
      <w:r w:rsidRPr="0044030D">
        <w:rPr>
          <w:rFonts w:ascii="Century Gothic" w:eastAsia="Times New Roman" w:hAnsi="Century Gothic" w:cs="Times New Roman"/>
          <w:spacing w:val="-8"/>
          <w:sz w:val="24"/>
          <w:szCs w:val="24"/>
          <w:lang w:eastAsia="en-US"/>
        </w:rPr>
        <w:t xml:space="preserve"> </w:t>
      </w:r>
      <w:r w:rsidRPr="0044030D">
        <w:rPr>
          <w:rFonts w:ascii="Century Gothic" w:eastAsia="Times New Roman" w:hAnsi="Century Gothic" w:cs="Times New Roman"/>
          <w:sz w:val="24"/>
          <w:szCs w:val="24"/>
          <w:lang w:eastAsia="en-US"/>
        </w:rPr>
        <w:t>per</w:t>
      </w:r>
      <w:r w:rsidRPr="0044030D">
        <w:rPr>
          <w:rFonts w:ascii="Century Gothic" w:eastAsia="Times New Roman" w:hAnsi="Century Gothic" w:cs="Times New Roman"/>
          <w:spacing w:val="5"/>
          <w:sz w:val="24"/>
          <w:szCs w:val="24"/>
          <w:lang w:eastAsia="en-US"/>
        </w:rPr>
        <w:t xml:space="preserve"> </w:t>
      </w:r>
      <w:r w:rsidRPr="0044030D">
        <w:rPr>
          <w:rFonts w:ascii="Century Gothic" w:eastAsia="Times New Roman" w:hAnsi="Century Gothic" w:cs="Times New Roman"/>
          <w:sz w:val="24"/>
          <w:szCs w:val="24"/>
          <w:lang w:eastAsia="en-US"/>
        </w:rPr>
        <w:t>l'a.s.</w:t>
      </w:r>
      <w:r w:rsidRPr="0044030D">
        <w:rPr>
          <w:rFonts w:ascii="Century Gothic" w:eastAsia="Times New Roman" w:hAnsi="Century Gothic" w:cs="Times New Roman"/>
          <w:spacing w:val="-5"/>
          <w:sz w:val="24"/>
          <w:szCs w:val="24"/>
          <w:lang w:eastAsia="en-US"/>
        </w:rPr>
        <w:t xml:space="preserve"> </w:t>
      </w:r>
      <w:r w:rsidR="005A4088" w:rsidRPr="0044030D">
        <w:rPr>
          <w:rFonts w:ascii="Century Gothic" w:eastAsia="Times New Roman" w:hAnsi="Century Gothic" w:cs="Times New Roman"/>
          <w:sz w:val="24"/>
          <w:szCs w:val="24"/>
          <w:lang w:eastAsia="en-US"/>
        </w:rPr>
        <w:t>2023.202</w:t>
      </w:r>
      <w:r w:rsidR="0044030D">
        <w:rPr>
          <w:rFonts w:ascii="Century Gothic" w:eastAsia="Times New Roman" w:hAnsi="Century Gothic" w:cs="Times New Roman"/>
          <w:sz w:val="24"/>
          <w:szCs w:val="24"/>
          <w:lang w:eastAsia="en-US"/>
        </w:rPr>
        <w:t>4.</w:t>
      </w:r>
    </w:p>
    <w:p w14:paraId="5C3749D3" w14:textId="77777777" w:rsidR="00662468" w:rsidRPr="0044030D" w:rsidRDefault="00662468" w:rsidP="00F01B1E">
      <w:pPr>
        <w:pStyle w:val="TableParagraph"/>
        <w:ind w:right="90"/>
        <w:rPr>
          <w:rFonts w:ascii="Century Gothic" w:hAnsi="Century Gothic" w:cstheme="minorHAnsi"/>
          <w:color w:val="000000" w:themeColor="text1"/>
          <w:sz w:val="24"/>
          <w:szCs w:val="24"/>
          <w:u w:val="single"/>
        </w:rPr>
      </w:pPr>
    </w:p>
    <w:p w14:paraId="46F3D373" w14:textId="14034E77" w:rsidR="00662468" w:rsidRPr="0044030D" w:rsidRDefault="00F01B1E" w:rsidP="002E1402">
      <w:pPr>
        <w:pStyle w:val="TableParagraph"/>
        <w:ind w:right="90"/>
        <w:jc w:val="both"/>
        <w:rPr>
          <w:rFonts w:ascii="Century Gothic" w:hAnsi="Century Gothic" w:cstheme="minorHAnsi"/>
          <w:color w:val="000000" w:themeColor="text1"/>
          <w:sz w:val="24"/>
          <w:szCs w:val="24"/>
          <w:u w:val="single"/>
        </w:rPr>
      </w:pPr>
      <w:r w:rsidRPr="0044030D">
        <w:rPr>
          <w:rFonts w:ascii="Century Gothic" w:hAnsi="Century Gothic" w:cstheme="minorHAnsi"/>
          <w:color w:val="000000" w:themeColor="text1"/>
          <w:sz w:val="24"/>
          <w:szCs w:val="24"/>
          <w:u w:val="single"/>
        </w:rPr>
        <w:t xml:space="preserve">Nel </w:t>
      </w:r>
      <w:r w:rsidRPr="0044030D">
        <w:rPr>
          <w:rFonts w:ascii="Century Gothic" w:hAnsi="Century Gothic" w:cstheme="minorHAnsi"/>
          <w:sz w:val="24"/>
          <w:szCs w:val="24"/>
          <w:u w:val="single"/>
        </w:rPr>
        <w:t>dipartimento linguistico –</w:t>
      </w:r>
      <w:r w:rsidRPr="0044030D">
        <w:rPr>
          <w:rFonts w:ascii="Century Gothic" w:hAnsi="Century Gothic" w:cstheme="minorHAnsi"/>
          <w:spacing w:val="1"/>
          <w:sz w:val="24"/>
          <w:szCs w:val="24"/>
          <w:u w:val="single"/>
        </w:rPr>
        <w:t xml:space="preserve"> </w:t>
      </w:r>
      <w:r w:rsidRPr="0044030D">
        <w:rPr>
          <w:rFonts w:ascii="Century Gothic" w:hAnsi="Century Gothic" w:cstheme="minorHAnsi"/>
          <w:spacing w:val="-1"/>
          <w:sz w:val="24"/>
          <w:szCs w:val="24"/>
          <w:u w:val="single"/>
        </w:rPr>
        <w:t>espressivo</w:t>
      </w:r>
      <w:r w:rsidRPr="0044030D">
        <w:rPr>
          <w:rFonts w:ascii="Century Gothic" w:hAnsi="Century Gothic" w:cstheme="minorHAnsi"/>
          <w:spacing w:val="-1"/>
          <w:sz w:val="24"/>
          <w:szCs w:val="24"/>
        </w:rPr>
        <w:t xml:space="preserve"> </w:t>
      </w:r>
      <w:r w:rsidRPr="0044030D">
        <w:rPr>
          <w:rFonts w:ascii="Century Gothic" w:hAnsi="Century Gothic" w:cstheme="minorHAnsi"/>
          <w:sz w:val="24"/>
          <w:szCs w:val="24"/>
        </w:rPr>
        <w:t xml:space="preserve">sono presenti </w:t>
      </w:r>
    </w:p>
    <w:p w14:paraId="57F967C7" w14:textId="77777777" w:rsidR="002E1402" w:rsidRPr="0044030D" w:rsidRDefault="002E1402" w:rsidP="00662468">
      <w:pPr>
        <w:spacing w:after="0" w:line="240" w:lineRule="auto"/>
        <w:jc w:val="both"/>
        <w:rPr>
          <w:rFonts w:ascii="Century Gothic" w:hAnsi="Century Gothic" w:cstheme="minorHAnsi"/>
          <w:color w:val="000000" w:themeColor="text1"/>
          <w:sz w:val="24"/>
          <w:szCs w:val="24"/>
          <w:u w:val="single"/>
        </w:rPr>
      </w:pPr>
    </w:p>
    <w:p w14:paraId="5BFAC9DE" w14:textId="220D3441" w:rsidR="00F01B1E" w:rsidRPr="0044030D" w:rsidRDefault="00F01B1E" w:rsidP="00662468">
      <w:pPr>
        <w:spacing w:after="0" w:line="240" w:lineRule="auto"/>
        <w:jc w:val="both"/>
        <w:rPr>
          <w:rFonts w:ascii="Century Gothic" w:hAnsi="Century Gothic" w:cstheme="minorHAnsi"/>
          <w:sz w:val="24"/>
          <w:szCs w:val="24"/>
        </w:rPr>
      </w:pPr>
      <w:r w:rsidRPr="0044030D">
        <w:rPr>
          <w:rFonts w:ascii="Century Gothic" w:hAnsi="Century Gothic" w:cstheme="minorHAnsi"/>
          <w:color w:val="000000" w:themeColor="text1"/>
          <w:sz w:val="24"/>
          <w:szCs w:val="24"/>
          <w:u w:val="single"/>
        </w:rPr>
        <w:t xml:space="preserve">Nel </w:t>
      </w:r>
      <w:r w:rsidRPr="0044030D">
        <w:rPr>
          <w:rFonts w:ascii="Century Gothic" w:hAnsi="Century Gothic" w:cstheme="minorHAnsi"/>
          <w:sz w:val="24"/>
          <w:szCs w:val="24"/>
          <w:u w:val="single"/>
        </w:rPr>
        <w:t>dipartimento logico –</w:t>
      </w:r>
      <w:r w:rsidRPr="0044030D">
        <w:rPr>
          <w:rFonts w:ascii="Century Gothic" w:hAnsi="Century Gothic" w:cstheme="minorHAnsi"/>
          <w:spacing w:val="1"/>
          <w:sz w:val="24"/>
          <w:szCs w:val="24"/>
          <w:u w:val="single"/>
        </w:rPr>
        <w:t xml:space="preserve"> </w:t>
      </w:r>
      <w:r w:rsidRPr="0044030D">
        <w:rPr>
          <w:rFonts w:ascii="Century Gothic" w:hAnsi="Century Gothic" w:cstheme="minorHAnsi"/>
          <w:spacing w:val="-1"/>
          <w:sz w:val="24"/>
          <w:szCs w:val="24"/>
          <w:u w:val="single"/>
        </w:rPr>
        <w:t>matematico</w:t>
      </w:r>
      <w:r w:rsidRPr="0044030D">
        <w:rPr>
          <w:rFonts w:ascii="Century Gothic" w:hAnsi="Century Gothic" w:cstheme="minorHAnsi"/>
          <w:sz w:val="24"/>
          <w:szCs w:val="24"/>
        </w:rPr>
        <w:t xml:space="preserve"> </w:t>
      </w:r>
      <w:r w:rsidR="002E1402" w:rsidRPr="0044030D">
        <w:rPr>
          <w:rFonts w:ascii="Century Gothic" w:hAnsi="Century Gothic" w:cstheme="minorHAnsi"/>
          <w:sz w:val="24"/>
          <w:szCs w:val="24"/>
        </w:rPr>
        <w:t>sono presenti</w:t>
      </w:r>
    </w:p>
    <w:p w14:paraId="717CB8FC" w14:textId="77777777" w:rsidR="000E2CD5" w:rsidRPr="0044030D" w:rsidRDefault="000E2CD5" w:rsidP="00662468">
      <w:pPr>
        <w:spacing w:after="0" w:line="240" w:lineRule="auto"/>
        <w:jc w:val="both"/>
        <w:rPr>
          <w:rFonts w:ascii="Century Gothic" w:hAnsi="Century Gothic" w:cstheme="minorHAnsi"/>
          <w:sz w:val="24"/>
          <w:szCs w:val="24"/>
        </w:rPr>
      </w:pPr>
    </w:p>
    <w:p w14:paraId="2294E883" w14:textId="2697627C" w:rsidR="000E2CD5" w:rsidRPr="0044030D" w:rsidRDefault="000E2CD5" w:rsidP="00662468">
      <w:pPr>
        <w:spacing w:after="0" w:line="240" w:lineRule="auto"/>
        <w:jc w:val="both"/>
        <w:rPr>
          <w:rFonts w:ascii="Century Gothic" w:hAnsi="Century Gothic" w:cstheme="minorHAnsi"/>
          <w:sz w:val="24"/>
          <w:szCs w:val="24"/>
        </w:rPr>
      </w:pPr>
      <w:r w:rsidRPr="0044030D">
        <w:rPr>
          <w:rFonts w:ascii="Century Gothic" w:hAnsi="Century Gothic" w:cstheme="minorHAnsi"/>
          <w:sz w:val="24"/>
          <w:szCs w:val="24"/>
          <w:u w:val="single"/>
        </w:rPr>
        <w:t>Nel dipartimento</w:t>
      </w:r>
      <w:r w:rsidRPr="0044030D">
        <w:rPr>
          <w:rFonts w:ascii="Century Gothic" w:hAnsi="Century Gothic" w:cstheme="minorHAnsi"/>
          <w:sz w:val="24"/>
          <w:szCs w:val="24"/>
        </w:rPr>
        <w:t xml:space="preserve"> </w:t>
      </w:r>
      <w:r w:rsidRPr="0044030D">
        <w:rPr>
          <w:rFonts w:ascii="Century Gothic" w:hAnsi="Century Gothic" w:cstheme="minorHAnsi"/>
          <w:sz w:val="24"/>
          <w:szCs w:val="24"/>
          <w:u w:val="single"/>
        </w:rPr>
        <w:t>storico-geografico</w:t>
      </w:r>
      <w:r w:rsidRPr="0044030D">
        <w:rPr>
          <w:rFonts w:ascii="Century Gothic" w:hAnsi="Century Gothic" w:cstheme="minorHAnsi"/>
          <w:sz w:val="24"/>
          <w:szCs w:val="24"/>
        </w:rPr>
        <w:t xml:space="preserve"> sono presenti</w:t>
      </w:r>
    </w:p>
    <w:p w14:paraId="3F1F32C6" w14:textId="77777777" w:rsidR="00F01B1E" w:rsidRPr="0044030D" w:rsidRDefault="00F01B1E" w:rsidP="00F01B1E">
      <w:pPr>
        <w:pStyle w:val="TableParagraph"/>
        <w:ind w:right="90"/>
        <w:rPr>
          <w:rFonts w:ascii="Century Gothic" w:hAnsi="Century Gothic" w:cstheme="minorHAnsi"/>
          <w:sz w:val="24"/>
          <w:szCs w:val="24"/>
        </w:rPr>
      </w:pPr>
    </w:p>
    <w:p w14:paraId="6A26B56D" w14:textId="3E0940FA" w:rsidR="00662468" w:rsidRPr="0044030D" w:rsidRDefault="002E1402" w:rsidP="00F01B1E">
      <w:pPr>
        <w:spacing w:after="0" w:line="240" w:lineRule="auto"/>
        <w:rPr>
          <w:rFonts w:ascii="Century Gothic" w:hAnsi="Century Gothic" w:cstheme="minorHAnsi"/>
          <w:b/>
          <w:bCs/>
          <w:sz w:val="24"/>
          <w:szCs w:val="24"/>
          <w:u w:val="single"/>
        </w:rPr>
      </w:pPr>
      <w:r w:rsidRPr="0044030D">
        <w:rPr>
          <w:rFonts w:ascii="Century Gothic" w:hAnsi="Century Gothic" w:cstheme="minorHAnsi"/>
          <w:b/>
          <w:bCs/>
          <w:sz w:val="24"/>
          <w:szCs w:val="24"/>
          <w:u w:val="single"/>
        </w:rPr>
        <w:t>In merito al punto 1:</w:t>
      </w:r>
    </w:p>
    <w:p w14:paraId="040E844D" w14:textId="3BF62A68" w:rsidR="002E1402" w:rsidRPr="0044030D" w:rsidRDefault="002E1402" w:rsidP="00F01B1E">
      <w:pPr>
        <w:spacing w:after="0" w:line="240" w:lineRule="auto"/>
        <w:rPr>
          <w:rFonts w:ascii="Century Gothic" w:hAnsi="Century Gothic" w:cstheme="minorHAnsi"/>
          <w:b/>
          <w:bCs/>
          <w:sz w:val="24"/>
          <w:szCs w:val="24"/>
          <w:u w:val="single"/>
        </w:rPr>
      </w:pPr>
    </w:p>
    <w:p w14:paraId="6DC5A69A" w14:textId="3EC45CC6" w:rsidR="002E1402" w:rsidRPr="0044030D" w:rsidRDefault="002E1402" w:rsidP="00F01B1E">
      <w:pPr>
        <w:spacing w:after="0" w:line="240" w:lineRule="auto"/>
        <w:rPr>
          <w:rFonts w:ascii="Century Gothic" w:hAnsi="Century Gothic" w:cstheme="minorHAnsi"/>
          <w:b/>
          <w:bCs/>
          <w:sz w:val="24"/>
          <w:szCs w:val="24"/>
          <w:u w:val="single"/>
        </w:rPr>
      </w:pPr>
      <w:r w:rsidRPr="0044030D">
        <w:rPr>
          <w:rFonts w:ascii="Century Gothic" w:hAnsi="Century Gothic" w:cstheme="minorHAnsi"/>
          <w:b/>
          <w:bCs/>
          <w:sz w:val="24"/>
          <w:szCs w:val="24"/>
          <w:u w:val="single"/>
        </w:rPr>
        <w:t>In merito al punto 2:</w:t>
      </w:r>
    </w:p>
    <w:p w14:paraId="0E27F7D7" w14:textId="2E5BB9C4" w:rsidR="002E1402" w:rsidRPr="0044030D" w:rsidRDefault="002E1402" w:rsidP="00F01B1E">
      <w:pPr>
        <w:spacing w:after="0" w:line="240" w:lineRule="auto"/>
        <w:rPr>
          <w:rFonts w:ascii="Century Gothic" w:hAnsi="Century Gothic" w:cstheme="minorHAnsi"/>
          <w:b/>
          <w:bCs/>
          <w:sz w:val="24"/>
          <w:szCs w:val="24"/>
          <w:u w:val="single"/>
        </w:rPr>
      </w:pPr>
    </w:p>
    <w:p w14:paraId="0FF252B2" w14:textId="1701D8B3" w:rsidR="002E1402" w:rsidRPr="0044030D" w:rsidRDefault="002E1402" w:rsidP="00F01B1E">
      <w:pPr>
        <w:spacing w:after="0" w:line="240" w:lineRule="auto"/>
        <w:rPr>
          <w:rFonts w:ascii="Century Gothic" w:hAnsi="Century Gothic" w:cstheme="minorHAnsi"/>
          <w:sz w:val="24"/>
          <w:szCs w:val="24"/>
        </w:rPr>
      </w:pPr>
      <w:r w:rsidRPr="0044030D">
        <w:rPr>
          <w:rFonts w:ascii="Century Gothic" w:hAnsi="Century Gothic" w:cstheme="minorHAnsi"/>
          <w:b/>
          <w:bCs/>
          <w:sz w:val="24"/>
          <w:szCs w:val="24"/>
          <w:u w:val="single"/>
        </w:rPr>
        <w:t>In merito al punto 3:</w:t>
      </w:r>
    </w:p>
    <w:p w14:paraId="4645AA58" w14:textId="77777777" w:rsidR="00662468" w:rsidRPr="0044030D" w:rsidRDefault="00662468" w:rsidP="00F01B1E">
      <w:pPr>
        <w:spacing w:after="0" w:line="240" w:lineRule="auto"/>
        <w:rPr>
          <w:rFonts w:ascii="Century Gothic" w:hAnsi="Century Gothic" w:cstheme="minorHAnsi"/>
          <w:sz w:val="24"/>
          <w:szCs w:val="24"/>
        </w:rPr>
      </w:pPr>
    </w:p>
    <w:p w14:paraId="7BB293D5" w14:textId="0E3029BD" w:rsidR="00F01B1E" w:rsidRPr="0044030D" w:rsidRDefault="00F01B1E" w:rsidP="00F01B1E">
      <w:pPr>
        <w:spacing w:after="0" w:line="240" w:lineRule="auto"/>
        <w:rPr>
          <w:rFonts w:ascii="Century Gothic" w:hAnsi="Century Gothic" w:cstheme="minorHAnsi"/>
          <w:sz w:val="24"/>
          <w:szCs w:val="24"/>
        </w:rPr>
      </w:pPr>
      <w:r w:rsidRPr="0044030D">
        <w:rPr>
          <w:rFonts w:ascii="Century Gothic" w:hAnsi="Century Gothic" w:cstheme="minorHAnsi"/>
          <w:sz w:val="24"/>
          <w:szCs w:val="24"/>
        </w:rPr>
        <w:t xml:space="preserve">Esaurita la trattazione dei punti all’O.d. G., la riunione termina alle ore </w:t>
      </w:r>
      <w:r w:rsidR="002E1402" w:rsidRPr="0044030D">
        <w:rPr>
          <w:rFonts w:ascii="Century Gothic" w:hAnsi="Century Gothic" w:cstheme="minorHAnsi"/>
          <w:sz w:val="24"/>
          <w:szCs w:val="24"/>
        </w:rPr>
        <w:t>------</w:t>
      </w:r>
    </w:p>
    <w:p w14:paraId="68BDEEF5" w14:textId="598508CA" w:rsidR="002E1402" w:rsidRPr="0044030D" w:rsidRDefault="002E1402" w:rsidP="00F01B1E">
      <w:pPr>
        <w:spacing w:after="0" w:line="240" w:lineRule="auto"/>
        <w:rPr>
          <w:rFonts w:ascii="Century Gothic" w:hAnsi="Century Gothic" w:cstheme="minorHAnsi"/>
          <w:sz w:val="24"/>
          <w:szCs w:val="24"/>
        </w:rPr>
      </w:pPr>
    </w:p>
    <w:p w14:paraId="71D417FE" w14:textId="77777777" w:rsidR="002E1402" w:rsidRPr="0044030D" w:rsidRDefault="002E1402" w:rsidP="00F01B1E">
      <w:pPr>
        <w:spacing w:after="0" w:line="240" w:lineRule="auto"/>
        <w:rPr>
          <w:rFonts w:ascii="Century Gothic" w:hAnsi="Century Gothic" w:cstheme="minorHAnsi"/>
          <w:sz w:val="24"/>
          <w:szCs w:val="24"/>
        </w:rPr>
      </w:pPr>
    </w:p>
    <w:p w14:paraId="2DD2218D" w14:textId="77777777" w:rsidR="002E1402" w:rsidRPr="0044030D" w:rsidRDefault="002E1402" w:rsidP="00F01B1E">
      <w:pPr>
        <w:spacing w:after="0" w:line="240" w:lineRule="auto"/>
        <w:rPr>
          <w:rFonts w:ascii="Century Gothic" w:hAnsi="Century Gothic" w:cstheme="minorHAnsi"/>
          <w:sz w:val="24"/>
          <w:szCs w:val="24"/>
        </w:rPr>
      </w:pPr>
    </w:p>
    <w:p w14:paraId="5FAF1AC7" w14:textId="6CCF92D9" w:rsidR="002E1402" w:rsidRPr="0044030D" w:rsidRDefault="002E1402" w:rsidP="00F01B1E">
      <w:pPr>
        <w:spacing w:after="0" w:line="240" w:lineRule="auto"/>
        <w:rPr>
          <w:rFonts w:ascii="Century Gothic" w:hAnsi="Century Gothic" w:cstheme="minorHAnsi"/>
          <w:sz w:val="24"/>
          <w:szCs w:val="24"/>
        </w:rPr>
      </w:pPr>
      <w:r w:rsidRPr="0044030D">
        <w:rPr>
          <w:rFonts w:ascii="Century Gothic" w:hAnsi="Century Gothic" w:cstheme="minorHAnsi"/>
          <w:sz w:val="24"/>
          <w:szCs w:val="24"/>
        </w:rPr>
        <w:t>Il coordinatore del Dipartimento</w:t>
      </w:r>
      <w:r w:rsidRPr="0044030D">
        <w:rPr>
          <w:rFonts w:ascii="Century Gothic" w:hAnsi="Century Gothic" w:cstheme="minorHAnsi"/>
          <w:sz w:val="24"/>
          <w:szCs w:val="24"/>
        </w:rPr>
        <w:tab/>
      </w:r>
      <w:r w:rsidRPr="0044030D">
        <w:rPr>
          <w:rFonts w:ascii="Century Gothic" w:hAnsi="Century Gothic" w:cstheme="minorHAnsi"/>
          <w:sz w:val="24"/>
          <w:szCs w:val="24"/>
        </w:rPr>
        <w:tab/>
      </w:r>
      <w:r w:rsidRPr="0044030D">
        <w:rPr>
          <w:rFonts w:ascii="Century Gothic" w:hAnsi="Century Gothic" w:cstheme="minorHAnsi"/>
          <w:sz w:val="24"/>
          <w:szCs w:val="24"/>
        </w:rPr>
        <w:tab/>
      </w:r>
      <w:r w:rsidR="0044030D">
        <w:rPr>
          <w:rFonts w:ascii="Century Gothic" w:hAnsi="Century Gothic" w:cstheme="minorHAnsi"/>
          <w:sz w:val="24"/>
          <w:szCs w:val="24"/>
        </w:rPr>
        <w:t xml:space="preserve">         </w:t>
      </w:r>
      <w:r w:rsidRPr="0044030D">
        <w:rPr>
          <w:rFonts w:ascii="Century Gothic" w:hAnsi="Century Gothic" w:cstheme="minorHAnsi"/>
          <w:sz w:val="24"/>
          <w:szCs w:val="24"/>
        </w:rPr>
        <w:tab/>
      </w:r>
      <w:r w:rsidRPr="0044030D">
        <w:rPr>
          <w:rFonts w:ascii="Century Gothic" w:hAnsi="Century Gothic" w:cstheme="minorHAnsi"/>
          <w:sz w:val="24"/>
          <w:szCs w:val="24"/>
        </w:rPr>
        <w:tab/>
        <w:t>Il Segretario verbalizzante</w:t>
      </w:r>
    </w:p>
    <w:p w14:paraId="394AE610" w14:textId="77777777" w:rsidR="00F01B1E" w:rsidRPr="0044030D" w:rsidRDefault="00F01B1E">
      <w:pPr>
        <w:rPr>
          <w:rFonts w:ascii="Century Gothic" w:hAnsi="Century Gothic"/>
          <w:sz w:val="24"/>
          <w:szCs w:val="24"/>
        </w:rPr>
      </w:pPr>
    </w:p>
    <w:sectPr w:rsidR="00F01B1E" w:rsidRPr="004403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25DFB"/>
    <w:multiLevelType w:val="hybridMultilevel"/>
    <w:tmpl w:val="EA183C90"/>
    <w:lvl w:ilvl="0" w:tplc="B396F18A">
      <w:start w:val="1"/>
      <w:numFmt w:val="decimal"/>
      <w:lvlText w:val="%1."/>
      <w:lvlJc w:val="left"/>
      <w:pPr>
        <w:ind w:left="141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06461588">
      <w:numFmt w:val="none"/>
      <w:lvlText w:val=""/>
      <w:lvlJc w:val="left"/>
      <w:pPr>
        <w:tabs>
          <w:tab w:val="num" w:pos="360"/>
        </w:tabs>
      </w:pPr>
    </w:lvl>
    <w:lvl w:ilvl="2" w:tplc="7C122410">
      <w:numFmt w:val="bullet"/>
      <w:lvlText w:val="•"/>
      <w:lvlJc w:val="left"/>
      <w:pPr>
        <w:ind w:left="2805" w:hanging="360"/>
      </w:pPr>
      <w:rPr>
        <w:rFonts w:hint="default"/>
        <w:lang w:val="it-IT" w:eastAsia="en-US" w:bidi="ar-SA"/>
      </w:rPr>
    </w:lvl>
    <w:lvl w:ilvl="3" w:tplc="DE32D0D6">
      <w:numFmt w:val="bullet"/>
      <w:lvlText w:val="•"/>
      <w:lvlJc w:val="left"/>
      <w:pPr>
        <w:ind w:left="3830" w:hanging="360"/>
      </w:pPr>
      <w:rPr>
        <w:rFonts w:hint="default"/>
        <w:lang w:val="it-IT" w:eastAsia="en-US" w:bidi="ar-SA"/>
      </w:rPr>
    </w:lvl>
    <w:lvl w:ilvl="4" w:tplc="1CD47438">
      <w:numFmt w:val="bullet"/>
      <w:lvlText w:val="•"/>
      <w:lvlJc w:val="left"/>
      <w:pPr>
        <w:ind w:left="4855" w:hanging="360"/>
      </w:pPr>
      <w:rPr>
        <w:rFonts w:hint="default"/>
        <w:lang w:val="it-IT" w:eastAsia="en-US" w:bidi="ar-SA"/>
      </w:rPr>
    </w:lvl>
    <w:lvl w:ilvl="5" w:tplc="FEDCE290">
      <w:numFmt w:val="bullet"/>
      <w:lvlText w:val="•"/>
      <w:lvlJc w:val="left"/>
      <w:pPr>
        <w:ind w:left="5880" w:hanging="360"/>
      </w:pPr>
      <w:rPr>
        <w:rFonts w:hint="default"/>
        <w:lang w:val="it-IT" w:eastAsia="en-US" w:bidi="ar-SA"/>
      </w:rPr>
    </w:lvl>
    <w:lvl w:ilvl="6" w:tplc="5AEC7CA0">
      <w:numFmt w:val="bullet"/>
      <w:lvlText w:val="•"/>
      <w:lvlJc w:val="left"/>
      <w:pPr>
        <w:ind w:left="6905" w:hanging="360"/>
      </w:pPr>
      <w:rPr>
        <w:rFonts w:hint="default"/>
        <w:lang w:val="it-IT" w:eastAsia="en-US" w:bidi="ar-SA"/>
      </w:rPr>
    </w:lvl>
    <w:lvl w:ilvl="7" w:tplc="7658AF7C">
      <w:numFmt w:val="bullet"/>
      <w:lvlText w:val="•"/>
      <w:lvlJc w:val="left"/>
      <w:pPr>
        <w:ind w:left="7930" w:hanging="360"/>
      </w:pPr>
      <w:rPr>
        <w:rFonts w:hint="default"/>
        <w:lang w:val="it-IT" w:eastAsia="en-US" w:bidi="ar-SA"/>
      </w:rPr>
    </w:lvl>
    <w:lvl w:ilvl="8" w:tplc="DC229FA6">
      <w:numFmt w:val="bullet"/>
      <w:lvlText w:val="•"/>
      <w:lvlJc w:val="left"/>
      <w:pPr>
        <w:ind w:left="8956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0467EFC"/>
    <w:multiLevelType w:val="hybridMultilevel"/>
    <w:tmpl w:val="E5A45602"/>
    <w:lvl w:ilvl="0" w:tplc="17128012">
      <w:start w:val="1"/>
      <w:numFmt w:val="decimal"/>
      <w:lvlText w:val="%1."/>
      <w:lvlJc w:val="left"/>
      <w:pPr>
        <w:ind w:left="1058" w:hanging="366"/>
      </w:pPr>
      <w:rPr>
        <w:rFonts w:ascii="Times New Roman" w:eastAsia="Times New Roman" w:hAnsi="Times New Roman" w:cs="Times New Roman"/>
        <w:w w:val="100"/>
        <w:sz w:val="22"/>
        <w:szCs w:val="22"/>
        <w:lang w:val="it-IT" w:eastAsia="en-US" w:bidi="ar-SA"/>
      </w:rPr>
    </w:lvl>
    <w:lvl w:ilvl="1" w:tplc="2B1A0E56">
      <w:numFmt w:val="bullet"/>
      <w:lvlText w:val="•"/>
      <w:lvlJc w:val="left"/>
      <w:pPr>
        <w:ind w:left="1987" w:hanging="366"/>
      </w:pPr>
      <w:rPr>
        <w:rFonts w:hint="default"/>
        <w:lang w:val="it-IT" w:eastAsia="en-US" w:bidi="ar-SA"/>
      </w:rPr>
    </w:lvl>
    <w:lvl w:ilvl="2" w:tplc="352C69C2">
      <w:numFmt w:val="bullet"/>
      <w:lvlText w:val="•"/>
      <w:lvlJc w:val="left"/>
      <w:pPr>
        <w:ind w:left="2915" w:hanging="366"/>
      </w:pPr>
      <w:rPr>
        <w:rFonts w:hint="default"/>
        <w:lang w:val="it-IT" w:eastAsia="en-US" w:bidi="ar-SA"/>
      </w:rPr>
    </w:lvl>
    <w:lvl w:ilvl="3" w:tplc="9C0881A6">
      <w:numFmt w:val="bullet"/>
      <w:lvlText w:val="•"/>
      <w:lvlJc w:val="left"/>
      <w:pPr>
        <w:ind w:left="3843" w:hanging="366"/>
      </w:pPr>
      <w:rPr>
        <w:rFonts w:hint="default"/>
        <w:lang w:val="it-IT" w:eastAsia="en-US" w:bidi="ar-SA"/>
      </w:rPr>
    </w:lvl>
    <w:lvl w:ilvl="4" w:tplc="2EEA5036">
      <w:numFmt w:val="bullet"/>
      <w:lvlText w:val="•"/>
      <w:lvlJc w:val="left"/>
      <w:pPr>
        <w:ind w:left="4771" w:hanging="366"/>
      </w:pPr>
      <w:rPr>
        <w:rFonts w:hint="default"/>
        <w:lang w:val="it-IT" w:eastAsia="en-US" w:bidi="ar-SA"/>
      </w:rPr>
    </w:lvl>
    <w:lvl w:ilvl="5" w:tplc="A786326A">
      <w:numFmt w:val="bullet"/>
      <w:lvlText w:val="•"/>
      <w:lvlJc w:val="left"/>
      <w:pPr>
        <w:ind w:left="5699" w:hanging="366"/>
      </w:pPr>
      <w:rPr>
        <w:rFonts w:hint="default"/>
        <w:lang w:val="it-IT" w:eastAsia="en-US" w:bidi="ar-SA"/>
      </w:rPr>
    </w:lvl>
    <w:lvl w:ilvl="6" w:tplc="742C4280">
      <w:numFmt w:val="bullet"/>
      <w:lvlText w:val="•"/>
      <w:lvlJc w:val="left"/>
      <w:pPr>
        <w:ind w:left="6627" w:hanging="366"/>
      </w:pPr>
      <w:rPr>
        <w:rFonts w:hint="default"/>
        <w:lang w:val="it-IT" w:eastAsia="en-US" w:bidi="ar-SA"/>
      </w:rPr>
    </w:lvl>
    <w:lvl w:ilvl="7" w:tplc="956AA99C">
      <w:numFmt w:val="bullet"/>
      <w:lvlText w:val="•"/>
      <w:lvlJc w:val="left"/>
      <w:pPr>
        <w:ind w:left="7554" w:hanging="366"/>
      </w:pPr>
      <w:rPr>
        <w:rFonts w:hint="default"/>
        <w:lang w:val="it-IT" w:eastAsia="en-US" w:bidi="ar-SA"/>
      </w:rPr>
    </w:lvl>
    <w:lvl w:ilvl="8" w:tplc="3FAE6344">
      <w:numFmt w:val="bullet"/>
      <w:lvlText w:val="•"/>
      <w:lvlJc w:val="left"/>
      <w:pPr>
        <w:ind w:left="8482" w:hanging="366"/>
      </w:pPr>
      <w:rPr>
        <w:rFonts w:hint="default"/>
        <w:lang w:val="it-IT" w:eastAsia="en-US" w:bidi="ar-SA"/>
      </w:rPr>
    </w:lvl>
  </w:abstractNum>
  <w:abstractNum w:abstractNumId="2" w15:restartNumberingAfterBreak="0">
    <w:nsid w:val="638D5D40"/>
    <w:multiLevelType w:val="multilevel"/>
    <w:tmpl w:val="2F38D7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04" w:hanging="1800"/>
      </w:pPr>
      <w:rPr>
        <w:rFonts w:hint="default"/>
      </w:rPr>
    </w:lvl>
  </w:abstractNum>
  <w:num w:numId="1" w16cid:durableId="2108844664">
    <w:abstractNumId w:val="0"/>
  </w:num>
  <w:num w:numId="2" w16cid:durableId="59406938">
    <w:abstractNumId w:val="2"/>
  </w:num>
  <w:num w:numId="3" w16cid:durableId="10140701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B1E"/>
    <w:rsid w:val="000E2CD5"/>
    <w:rsid w:val="002E1402"/>
    <w:rsid w:val="00387194"/>
    <w:rsid w:val="0044030D"/>
    <w:rsid w:val="004D7703"/>
    <w:rsid w:val="005A4088"/>
    <w:rsid w:val="00662468"/>
    <w:rsid w:val="00AB5FDB"/>
    <w:rsid w:val="00B43512"/>
    <w:rsid w:val="00E94D48"/>
    <w:rsid w:val="00F0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ABD0E"/>
  <w15:docId w15:val="{693FC6F2-628B-4656-BA3D-ECFE037A8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01B1E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F01B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01B1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F01B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Nessunaspaziatura">
    <w:name w:val="No Spacing"/>
    <w:uiPriority w:val="1"/>
    <w:qFormat/>
    <w:rsid w:val="002E14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>HP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GIUSEPPE SANGENITI</cp:lastModifiedBy>
  <cp:revision>2</cp:revision>
  <dcterms:created xsi:type="dcterms:W3CDTF">2023-03-22T17:36:00Z</dcterms:created>
  <dcterms:modified xsi:type="dcterms:W3CDTF">2023-03-22T17:36:00Z</dcterms:modified>
</cp:coreProperties>
</file>